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20" w:lineRule="exact"/>
        <w:jc w:val="left"/>
        <w:rPr>
          <w:rFonts w:ascii="方正黑体_GBK" w:eastAsia="方正黑体_GBK"/>
          <w:color w:val="000000"/>
          <w:spacing w:val="-6"/>
          <w:kern w:val="0"/>
          <w:sz w:val="32"/>
          <w:szCs w:val="24"/>
        </w:rPr>
      </w:pPr>
      <w:r>
        <w:rPr>
          <w:rFonts w:hint="eastAsia" w:ascii="方正黑体_GBK" w:eastAsia="方正黑体_GBK"/>
          <w:color w:val="000000"/>
          <w:spacing w:val="-6"/>
          <w:kern w:val="0"/>
          <w:sz w:val="32"/>
          <w:szCs w:val="24"/>
        </w:rPr>
        <w:t>附件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left"/>
        <w:rPr>
          <w:rFonts w:ascii="方正黑体_GBK" w:eastAsia="方正黑体_GBK"/>
          <w:color w:val="000000"/>
          <w:spacing w:val="-6"/>
          <w:kern w:val="0"/>
          <w:sz w:val="2"/>
          <w:szCs w:val="24"/>
        </w:rPr>
      </w:pPr>
      <w:r>
        <w:rPr>
          <w:rFonts w:ascii="方正黑体_GBK" w:eastAsia="方正黑体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370" w:lineRule="exact"/>
        <w:jc w:val="center"/>
        <w:rPr>
          <w:rFonts w:ascii="方正小标宋_GBK" w:eastAsia="方正小标宋_GBK"/>
          <w:color w:val="000000"/>
          <w:spacing w:val="-6"/>
          <w:kern w:val="0"/>
          <w:sz w:val="37"/>
          <w:szCs w:val="24"/>
        </w:rPr>
      </w:pPr>
      <w:bookmarkStart w:id="0" w:name="_GoBack"/>
      <w:r>
        <w:rPr>
          <w:rFonts w:hint="eastAsia" w:ascii="方正小标宋_GBK" w:eastAsia="方正小标宋_GBK"/>
          <w:color w:val="000000"/>
          <w:spacing w:val="-6"/>
          <w:kern w:val="0"/>
          <w:sz w:val="37"/>
          <w:szCs w:val="24"/>
        </w:rPr>
        <w:t>证明事项取消目录</w:t>
      </w:r>
    </w:p>
    <w:bookmarkEnd w:id="0"/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p>
      <w:pPr>
        <w:autoSpaceDE w:val="0"/>
        <w:autoSpaceDN w:val="0"/>
        <w:adjustRightInd w:val="0"/>
        <w:spacing w:line="20" w:lineRule="exact"/>
        <w:jc w:val="center"/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</w:pPr>
      <w:r>
        <w:rPr>
          <w:rFonts w:ascii="方正小标宋_GBK" w:eastAsia="方正小标宋_GBK"/>
          <w:color w:val="000000"/>
          <w:spacing w:val="-6"/>
          <w:kern w:val="0"/>
          <w:sz w:val="2"/>
          <w:szCs w:val="24"/>
        </w:rPr>
        <w:t xml:space="preserve"> </w:t>
      </w:r>
    </w:p>
    <w:tbl>
      <w:tblPr>
        <w:tblStyle w:val="5"/>
        <w:tblW w:w="9346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502"/>
        <w:gridCol w:w="2056"/>
        <w:gridCol w:w="1616"/>
        <w:gridCol w:w="1848"/>
        <w:gridCol w:w="16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方正黑体_GBK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color w:val="000000"/>
                <w:spacing w:val="-26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  <w:t>证明名称</w:t>
            </w:r>
          </w:p>
        </w:tc>
        <w:tc>
          <w:tcPr>
            <w:tcW w:w="2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  <w:t>证明用途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  <w:t>索要单位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  <w:t>开具单位</w:t>
            </w: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  <w:t>取消后的</w:t>
            </w:r>
          </w:p>
          <w:p>
            <w:pPr>
              <w:autoSpaceDE w:val="0"/>
              <w:autoSpaceDN w:val="0"/>
              <w:adjustRightInd w:val="0"/>
              <w:spacing w:line="321" w:lineRule="exact"/>
              <w:jc w:val="center"/>
              <w:rPr>
                <w:rFonts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方正黑体_GBK" w:eastAsia="方正黑体_GBK" w:hAnsiTheme="minorHAnsi" w:cstheme="minorBidi"/>
                <w:color w:val="000000"/>
                <w:spacing w:val="-6"/>
                <w:kern w:val="0"/>
                <w:sz w:val="24"/>
                <w:szCs w:val="24"/>
              </w:rPr>
              <w:t>办理方式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知识产权相关证明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申请商用密码科研成果审查鉴定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知识产权管理部门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书面告知承诺、网络核验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其他相关证明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申请商用密码科研成果审查鉴定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知识产权管理部门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书面告知承诺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名称、地点变更证明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申请商用密码科研成果归属人名称变更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市场监管部门、事业单位管理部门、公安部门等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独立法人资格证明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申请商用密码产品品种和型号审批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市场监管部门、事业单位管理部门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质量保证能力和信用状况证明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申请商用密码产品品种和型号审批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申请单位、市场监管部门、事业单位管理部门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书面告知承诺、主动核查、网络核验、部门间信息共享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名称变更证明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申请商用密码产品型号证书名称变更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市场监管部门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遗失或毁损证明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申请商用密码产品型号证书补办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市场监管部门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书面告知承诺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法人资格证明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申请商用密码产品质量检测机构审批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市场监管部门、事业单位管理部门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质量检测能力其它证明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申请商用密码产品质量检测机构审批时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申请单位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书面告知承诺、主动核查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企业法人营业执照或者其他资质证明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申请密码产品和含有密码技术的设备进口许可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市场监管部门等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11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经办人授权委托书</w:t>
            </w:r>
          </w:p>
        </w:tc>
        <w:tc>
          <w:tcPr>
            <w:tcW w:w="2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申请密码产品和含有密码技术的设备进口许可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申请单位</w:t>
            </w: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书面告知承诺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12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经办人身份证明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申请密码产品和含有密码技术的设备进口许可及期满延续和注销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公安部门、外籍或港澳台人员所在地有关部门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13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法人资格证明</w:t>
            </w:r>
          </w:p>
        </w:tc>
        <w:tc>
          <w:tcPr>
            <w:tcW w:w="2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申请商用密码产品出口许可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市场监管部门、事业单位管理部门</w:t>
            </w: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经办人在职证明或授权委托书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申请商用密码产品出口许可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申请单位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书面告知承诺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15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经办人身份证明</w:t>
            </w:r>
          </w:p>
        </w:tc>
        <w:tc>
          <w:tcPr>
            <w:tcW w:w="2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申请商用密码产品出口许可及期满延续和注销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公安部门</w:t>
            </w: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16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企业法人营业执照</w:t>
            </w:r>
          </w:p>
        </w:tc>
        <w:tc>
          <w:tcPr>
            <w:tcW w:w="2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申请电子认证服务使用密码许可及期满延续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市场监管部门</w:t>
            </w: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17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信息安全产品符合有关法律规定证明</w:t>
            </w:r>
          </w:p>
        </w:tc>
        <w:tc>
          <w:tcPr>
            <w:tcW w:w="2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申请电子认证服务使用密码许可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信息安全产品主管部门、检测认定证机构</w:t>
            </w: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书面告知承诺、主动核查、网络核验、部门间信息共享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名称变更证明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申请电子认证使用密码许可证名称变更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市场监管部门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遗失或毁损证明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申请电子认证使用密码许可证补办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市场监管部门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书面告知承诺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20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独立法人证明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申请信息安全等级保护商用密码测评机构审批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市场监管部门、事业单位管理部门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21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事业单位法人证书或企业营业执照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申请电子政务电子认证服务机构认定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事业单位管理部门、市场监管部门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22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电子认证服务许可证</w:t>
            </w:r>
          </w:p>
        </w:tc>
        <w:tc>
          <w:tcPr>
            <w:tcW w:w="2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申请电子政务电子认证服务机构认定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工业和信息化部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网络核验、部门间信息共享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kern w:val="0"/>
                <w:sz w:val="20"/>
                <w:szCs w:val="24"/>
              </w:rPr>
              <w:t>23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电子政务电子认证服务能力评估证明</w:t>
            </w:r>
          </w:p>
        </w:tc>
        <w:tc>
          <w:tcPr>
            <w:tcW w:w="2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办理跨区电子政务电子认证服务备案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省级密码管理部门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国家密码管理局</w:t>
            </w:r>
          </w:p>
        </w:tc>
        <w:tc>
          <w:tcPr>
            <w:tcW w:w="1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25" w:type="dxa"/>
              <w:left w:w="108" w:type="dxa"/>
              <w:bottom w:w="12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1" w:lineRule="exact"/>
              <w:jc w:val="left"/>
              <w:rPr>
                <w:rFonts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</w:pPr>
            <w:r>
              <w:rPr>
                <w:rFonts w:hint="eastAsia" w:ascii="方正仿宋_GBK" w:eastAsia="方正仿宋_GBK" w:hAnsiTheme="minorHAnsi" w:cstheme="minorBidi"/>
                <w:color w:val="000000"/>
                <w:spacing w:val="-6"/>
                <w:kern w:val="0"/>
                <w:sz w:val="20"/>
                <w:szCs w:val="24"/>
              </w:rPr>
              <w:t>网络核验、政府部门内部和部门间信息共享</w:t>
            </w:r>
          </w:p>
        </w:tc>
      </w:tr>
    </w:tbl>
    <w:p>
      <w:pPr>
        <w:autoSpaceDE w:val="0"/>
        <w:autoSpaceDN w:val="0"/>
        <w:adjustRightInd w:val="0"/>
        <w:spacing w:line="240" w:lineRule="atLeast"/>
        <w:outlineLvl w:val="0"/>
        <w:rPr>
          <w:rFonts w:ascii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71" w:lineRule="exact"/>
        <w:jc w:val="left"/>
        <w:rPr>
          <w:rFonts w:ascii="方正仿宋_GBK" w:eastAsia="方正仿宋_GBK"/>
          <w:color w:val="000000"/>
          <w:spacing w:val="-6"/>
          <w:kern w:val="0"/>
          <w:sz w:val="32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4" w:h="16836"/>
      <w:pgMar w:top="2096" w:right="1474" w:bottom="1982" w:left="1586" w:header="720" w:footer="14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ind w:right="280"/>
      <w:jc w:val="right"/>
      <w:rPr>
        <w:rFonts w:ascii="宋体" w:cs="宋体"/>
        <w:kern w:val="0"/>
        <w:sz w:val="24"/>
        <w:szCs w:val="24"/>
      </w:rPr>
    </w:pPr>
    <w:r>
      <w:rPr>
        <w:rFonts w:ascii="宋体" w:hAnsi="宋体" w:cs="宋体"/>
        <w:kern w:val="0"/>
        <w:sz w:val="28"/>
        <w:szCs w:val="28"/>
      </w:rPr>
      <w:t>—</w:t>
    </w:r>
    <w:r>
      <w:rPr>
        <w:rFonts w:ascii="宋体"/>
        <w:kern w:val="0"/>
        <w:sz w:val="28"/>
        <w:szCs w:val="24"/>
      </w:rPr>
      <w:t xml:space="preserve">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PAGE   \* MERGEFORMAT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  <w:lang w:val="zh-CN"/>
      </w:rPr>
      <w:t>3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/>
        <w:kern w:val="0"/>
        <w:sz w:val="28"/>
        <w:szCs w:val="24"/>
      </w:rPr>
      <w:t xml:space="preserve"> </w:t>
    </w:r>
    <w:r>
      <w:rPr>
        <w:rFonts w:ascii="宋体" w:hAnsi="宋体" w:cs="宋体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ind w:firstLine="280"/>
      <w:jc w:val="left"/>
      <w:rPr>
        <w:rFonts w:ascii="宋体" w:cs="宋体"/>
        <w:kern w:val="0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>—</w:t>
    </w:r>
    <w:r>
      <w:rPr>
        <w:rFonts w:ascii="宋体"/>
        <w:kern w:val="0"/>
        <w:sz w:val="28"/>
        <w:szCs w:val="24"/>
      </w:rPr>
      <w:t xml:space="preserve">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PAGE   \* MERGEFORMAT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  <w:lang w:val="zh-CN"/>
      </w:rPr>
      <w:t>4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/>
        <w:kern w:val="0"/>
        <w:sz w:val="28"/>
        <w:szCs w:val="24"/>
      </w:rPr>
      <w:t xml:space="preserve"> </w:t>
    </w:r>
    <w:r>
      <w:rPr>
        <w:rFonts w:ascii="宋体" w:hAnsi="宋体" w:cs="宋体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720"/>
  <w:evenAndOddHeaders w:val="1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A3D"/>
    <w:rsid w:val="00235A3D"/>
    <w:rsid w:val="003B02CC"/>
    <w:rsid w:val="004C5388"/>
    <w:rsid w:val="00796A8A"/>
    <w:rsid w:val="00B05B96"/>
    <w:rsid w:val="00C93A31"/>
    <w:rsid w:val="00D81AFC"/>
    <w:rsid w:val="00D949A2"/>
    <w:rsid w:val="1C0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 Company WB.</Company>
  <Pages>5</Pages>
  <Words>439</Words>
  <Characters>2506</Characters>
  <Lines>20</Lines>
  <Paragraphs>5</Paragraphs>
  <TotalTime>5</TotalTime>
  <ScaleCrop>false</ScaleCrop>
  <LinksUpToDate>false</LinksUpToDate>
  <CharactersWithSpaces>2940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2018-10-29T07:56:00Z</dcterms:created>
  <dc:creator>wb</dc:creator>
  <cp:lastModifiedBy>xusq</cp:lastModifiedBy>
  <dcterms:modified xsi:type="dcterms:W3CDTF">2018-10-31T07:04:05Z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